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CA" w:rsidRPr="000E640C" w:rsidRDefault="00FD4ECA" w:rsidP="00FD4ECA">
      <w:pPr>
        <w:pStyle w:val="Tittel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sz w:val="48"/>
          <w:szCs w:val="48"/>
        </w:rPr>
        <w:t>Bedre m</w:t>
      </w:r>
      <w:r w:rsidRPr="000E640C">
        <w:rPr>
          <w:rFonts w:ascii="Calibri" w:hAnsi="Calibri" w:cs="Calibri"/>
          <w:b/>
          <w:sz w:val="48"/>
          <w:szCs w:val="48"/>
        </w:rPr>
        <w:t xml:space="preserve">uskel- og skjeletthelse </w:t>
      </w:r>
      <w:r>
        <w:rPr>
          <w:rFonts w:ascii="Calibri" w:hAnsi="Calibri" w:cs="Calibri"/>
          <w:b/>
          <w:sz w:val="48"/>
          <w:szCs w:val="48"/>
        </w:rPr>
        <w:t>vil gi store innsparinger i sykelønn</w:t>
      </w:r>
    </w:p>
    <w:p w:rsidR="00FD4ECA" w:rsidRPr="009F2B2C" w:rsidRDefault="00FD4ECA" w:rsidP="00FD4EC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Pr="009F2B2C">
        <w:rPr>
          <w:rFonts w:ascii="Calibri" w:hAnsi="Calibri" w:cs="Calibri"/>
          <w:b/>
          <w:sz w:val="24"/>
          <w:szCs w:val="24"/>
        </w:rPr>
        <w:t xml:space="preserve">Over 1 million nordmenn, nesten 1 av 5 innbyggere, har ulike former for muskel- og skjelettsykdom. Dette er den største enkeltårsaken til sykefravær i Norge. En bedring av denne gruppens helse, vil ha stor effekt på kostnadene ved sykefravær, både for den enkelte, arbeidsgivere og samfunnet.  </w:t>
      </w:r>
    </w:p>
    <w:p w:rsidR="00FD4ECA" w:rsidRPr="009F1205" w:rsidRDefault="00FC6D8B" w:rsidP="00FD4E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Revmatiske sykdommer og m</w:t>
      </w:r>
      <w:r w:rsidR="00FD4ECA" w:rsidRPr="009F1205">
        <w:rPr>
          <w:rFonts w:ascii="Calibri" w:hAnsi="Calibri" w:cs="Calibri"/>
          <w:sz w:val="24"/>
          <w:szCs w:val="24"/>
        </w:rPr>
        <w:t>uskel- og skjelett</w:t>
      </w:r>
      <w:r>
        <w:rPr>
          <w:rFonts w:ascii="Calibri" w:hAnsi="Calibri" w:cs="Calibri"/>
          <w:sz w:val="24"/>
          <w:szCs w:val="24"/>
        </w:rPr>
        <w:t>plager</w:t>
      </w:r>
      <w:r w:rsidR="00FD4ECA" w:rsidRPr="009F1205">
        <w:rPr>
          <w:rFonts w:ascii="Calibri" w:hAnsi="Calibri" w:cs="Calibri"/>
          <w:sz w:val="24"/>
          <w:szCs w:val="24"/>
        </w:rPr>
        <w:t xml:space="preserve"> utgjør 11 prosent av det samlede helsetapet i Norge og koster samfunnet 255 milliarder kroner i året. Den største kostnaden tar pasienten selv, ved å leve et liv med sykdom. Det spesielle med </w:t>
      </w:r>
      <w:r>
        <w:rPr>
          <w:rFonts w:ascii="Calibri" w:hAnsi="Calibri" w:cs="Calibri"/>
          <w:sz w:val="24"/>
          <w:szCs w:val="24"/>
        </w:rPr>
        <w:t>revmatiske sykdommer og m</w:t>
      </w:r>
      <w:r w:rsidRPr="009F1205">
        <w:rPr>
          <w:rFonts w:ascii="Calibri" w:hAnsi="Calibri" w:cs="Calibri"/>
          <w:sz w:val="24"/>
          <w:szCs w:val="24"/>
        </w:rPr>
        <w:t>uskel- og skjelett</w:t>
      </w:r>
      <w:r>
        <w:rPr>
          <w:rFonts w:ascii="Calibri" w:hAnsi="Calibri" w:cs="Calibri"/>
          <w:sz w:val="24"/>
          <w:szCs w:val="24"/>
        </w:rPr>
        <w:t>plager</w:t>
      </w:r>
      <w:r w:rsidRPr="009F1205">
        <w:rPr>
          <w:rFonts w:ascii="Calibri" w:hAnsi="Calibri" w:cs="Calibri"/>
          <w:sz w:val="24"/>
          <w:szCs w:val="24"/>
        </w:rPr>
        <w:t xml:space="preserve"> </w:t>
      </w:r>
      <w:r w:rsidR="00FD4ECA" w:rsidRPr="009F1205">
        <w:rPr>
          <w:rFonts w:ascii="Calibri" w:hAnsi="Calibri" w:cs="Calibri"/>
          <w:sz w:val="24"/>
          <w:szCs w:val="24"/>
        </w:rPr>
        <w:t>er at det koster så mye utenfor helsevesenet: Utgifter i forbindelse med sykefravær og uførhet er vesentlig høyere enn for alle andre sykdomsgrupper. Dette har ikke myndighetene forstått.</w:t>
      </w:r>
    </w:p>
    <w:p w:rsidR="00FD4ECA" w:rsidRPr="009F1205" w:rsidRDefault="00FD4ECA" w:rsidP="00FD4ECA">
      <w:pPr>
        <w:rPr>
          <w:rFonts w:ascii="Calibri" w:hAnsi="Calibri" w:cs="Calibri"/>
          <w:sz w:val="24"/>
          <w:szCs w:val="24"/>
        </w:rPr>
      </w:pPr>
      <w:r w:rsidRPr="009F1205">
        <w:rPr>
          <w:rFonts w:ascii="Calibri" w:hAnsi="Calibri" w:cs="Calibri"/>
          <w:sz w:val="24"/>
          <w:szCs w:val="24"/>
        </w:rPr>
        <w:t>NRF mener norske myndigheter nå må prioritere muskel</w:t>
      </w:r>
      <w:r>
        <w:rPr>
          <w:rFonts w:ascii="Calibri" w:hAnsi="Calibri" w:cs="Calibri"/>
          <w:sz w:val="24"/>
          <w:szCs w:val="24"/>
        </w:rPr>
        <w:t>-</w:t>
      </w:r>
      <w:r w:rsidRPr="009F1205">
        <w:rPr>
          <w:rFonts w:ascii="Calibri" w:hAnsi="Calibri" w:cs="Calibri"/>
          <w:sz w:val="24"/>
          <w:szCs w:val="24"/>
        </w:rPr>
        <w:t xml:space="preserve"> og skjeletthelse høyere gjennom:</w:t>
      </w:r>
    </w:p>
    <w:p w:rsidR="00FD4ECA" w:rsidRPr="009F1205" w:rsidRDefault="00FD4ECA" w:rsidP="00FD4ECA">
      <w:pPr>
        <w:pStyle w:val="Listeavsnitt"/>
        <w:numPr>
          <w:ilvl w:val="0"/>
          <w:numId w:val="1"/>
        </w:numPr>
        <w:rPr>
          <w:rFonts w:ascii="Calibri" w:hAnsi="Calibri" w:cs="Calibri"/>
          <w:szCs w:val="24"/>
        </w:rPr>
      </w:pPr>
      <w:r w:rsidRPr="009F1205">
        <w:rPr>
          <w:rFonts w:ascii="Calibri" w:hAnsi="Calibri" w:cs="Calibri"/>
          <w:szCs w:val="24"/>
        </w:rPr>
        <w:t>Styrking av forskning på revmatiske sykdommer og muskel- og skjelettplager som tilsvare</w:t>
      </w:r>
      <w:r>
        <w:rPr>
          <w:rFonts w:ascii="Calibri" w:hAnsi="Calibri" w:cs="Calibri"/>
          <w:szCs w:val="24"/>
        </w:rPr>
        <w:t>r</w:t>
      </w:r>
      <w:r w:rsidRPr="009F1205">
        <w:rPr>
          <w:rFonts w:ascii="Calibri" w:hAnsi="Calibri" w:cs="Calibri"/>
          <w:szCs w:val="24"/>
        </w:rPr>
        <w:t xml:space="preserve"> det samlede helsetapet</w:t>
      </w:r>
    </w:p>
    <w:p w:rsidR="00FD4ECA" w:rsidRPr="009F1205" w:rsidRDefault="00FD4ECA" w:rsidP="00FD4ECA">
      <w:pPr>
        <w:pStyle w:val="Listeavsnitt"/>
        <w:numPr>
          <w:ilvl w:val="0"/>
          <w:numId w:val="1"/>
        </w:numPr>
        <w:jc w:val="left"/>
        <w:rPr>
          <w:rFonts w:ascii="Calibri" w:hAnsi="Calibri" w:cs="Calibri"/>
          <w:szCs w:val="24"/>
        </w:rPr>
      </w:pPr>
      <w:r w:rsidRPr="009F1205">
        <w:rPr>
          <w:rFonts w:ascii="Calibri" w:hAnsi="Calibri" w:cs="Calibri"/>
          <w:szCs w:val="24"/>
        </w:rPr>
        <w:t>Utvidelse av opptrappingsplanen virkeperiode og øremerking av midler til rehabilitering i kommunene</w:t>
      </w:r>
    </w:p>
    <w:p w:rsidR="00FD4ECA" w:rsidRPr="009F1205" w:rsidRDefault="00FD4ECA" w:rsidP="00FD4ECA">
      <w:pPr>
        <w:pStyle w:val="Listeavsnitt"/>
        <w:numPr>
          <w:ilvl w:val="0"/>
          <w:numId w:val="1"/>
        </w:numPr>
        <w:jc w:val="left"/>
        <w:rPr>
          <w:rFonts w:ascii="Calibri" w:hAnsi="Calibri" w:cs="Calibri"/>
          <w:szCs w:val="24"/>
        </w:rPr>
      </w:pPr>
      <w:r w:rsidRPr="009F1205">
        <w:rPr>
          <w:rFonts w:ascii="Calibri" w:hAnsi="Calibri" w:cs="Calibri"/>
          <w:szCs w:val="24"/>
        </w:rPr>
        <w:t xml:space="preserve">Satsing på helhetlig behandlings- og rehabiliteringsforløp for muskel- og skjelettsykdommer – diagnosespesifikt og </w:t>
      </w:r>
      <w:r>
        <w:rPr>
          <w:rFonts w:ascii="Calibri" w:hAnsi="Calibri" w:cs="Calibri"/>
          <w:szCs w:val="24"/>
        </w:rPr>
        <w:t>symptom</w:t>
      </w:r>
      <w:r w:rsidRPr="009F1205">
        <w:rPr>
          <w:rFonts w:ascii="Calibri" w:hAnsi="Calibri" w:cs="Calibri"/>
          <w:szCs w:val="24"/>
        </w:rPr>
        <w:t>spesifikt</w:t>
      </w:r>
    </w:p>
    <w:p w:rsidR="00C00706" w:rsidRDefault="00FD4ECA" w:rsidP="00FD4ECA">
      <w:r w:rsidRPr="009F1205">
        <w:rPr>
          <w:rFonts w:ascii="Calibri" w:hAnsi="Calibri" w:cs="Calibri"/>
          <w:sz w:val="24"/>
          <w:szCs w:val="24"/>
        </w:rPr>
        <w:t xml:space="preserve">Revmatiske sykdommer og muskel- og skjelettplager kan ikke lenger pleies gjennom fagre ord og gode intensjoner. Nå må norske myndigheter forstå alvoret og øke bevilgningene deretter – </w:t>
      </w:r>
      <w:r w:rsidRPr="009F1205">
        <w:rPr>
          <w:rFonts w:ascii="Calibri" w:hAnsi="Calibri" w:cs="Calibri"/>
          <w:i/>
          <w:sz w:val="24"/>
          <w:szCs w:val="24"/>
        </w:rPr>
        <w:t>muskel- og skjeletthelse må prioriteres høyere!</w:t>
      </w:r>
    </w:p>
    <w:sectPr w:rsidR="00C0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C92"/>
    <w:multiLevelType w:val="hybridMultilevel"/>
    <w:tmpl w:val="9FC282C4"/>
    <w:lvl w:ilvl="0" w:tplc="35D6B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CA"/>
    <w:rsid w:val="000306F2"/>
    <w:rsid w:val="00CB3B0F"/>
    <w:rsid w:val="00CC70DA"/>
    <w:rsid w:val="00FC6D8B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BADA-D964-4E91-A282-8BA5F97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D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FD4ECA"/>
    <w:pPr>
      <w:ind w:left="720"/>
      <w:contextualSpacing/>
      <w:jc w:val="both"/>
    </w:pPr>
    <w:rPr>
      <w:rFonts w:ascii="National Book" w:hAnsi="National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Pollock Fjellstad</dc:creator>
  <cp:keywords/>
  <dc:description/>
  <cp:lastModifiedBy>Gry Holmen</cp:lastModifiedBy>
  <cp:revision>2</cp:revision>
  <dcterms:created xsi:type="dcterms:W3CDTF">2019-10-21T12:32:00Z</dcterms:created>
  <dcterms:modified xsi:type="dcterms:W3CDTF">2019-10-21T12:32:00Z</dcterms:modified>
</cp:coreProperties>
</file>