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4F64" w14:textId="11462B6C" w:rsidR="009B62AD" w:rsidRDefault="009B62AD" w:rsidP="009B62AD">
      <w:pPr>
        <w:spacing w:before="100" w:beforeAutospacing="1" w:after="100" w:afterAutospacing="1"/>
      </w:pPr>
      <w:r>
        <w:t> </w:t>
      </w:r>
      <w:r w:rsidR="003E0075">
        <w:t xml:space="preserve">                                                                                                                                                                                                        </w:t>
      </w:r>
      <w:r w:rsidR="00E95EF8">
        <w:t xml:space="preserve">              </w:t>
      </w:r>
      <w:r w:rsidR="003E0075">
        <w:t xml:space="preserve"> </w:t>
      </w:r>
      <w:r>
        <w:t>Nå åpner vi påmeldingen til Revma Uka på Savalen som er fra 1</w:t>
      </w:r>
      <w:r w:rsidR="001B4904">
        <w:t>3</w:t>
      </w:r>
      <w:r>
        <w:t>.juni til 1</w:t>
      </w:r>
      <w:r w:rsidR="001B4904">
        <w:t>7</w:t>
      </w:r>
      <w:r>
        <w:t>.juni.</w:t>
      </w:r>
    </w:p>
    <w:p w14:paraId="55B88E56" w14:textId="46425A00" w:rsidR="009B62AD" w:rsidRDefault="009B62AD" w:rsidP="009B62AD">
      <w:pPr>
        <w:spacing w:before="100" w:beforeAutospacing="1" w:after="100" w:afterAutospacing="1"/>
      </w:pPr>
      <w:r>
        <w:t xml:space="preserve">Vi har reservert en del rom (enkeltrom eller dobbeltrom), </w:t>
      </w:r>
      <w:r w:rsidR="00E95EF8">
        <w:t xml:space="preserve">og 2 stk </w:t>
      </w:r>
      <w:r>
        <w:t>fjellsuite</w:t>
      </w:r>
      <w:r w:rsidR="00C16A41">
        <w:t>r, men for å være helt sikker på å få rom så lønner det seg å være tidlig ute. Ekstra kostnad dersom det er bare 2 personer i fjellsuitene</w:t>
      </w:r>
    </w:p>
    <w:p w14:paraId="480C8917" w14:textId="2B2566DD" w:rsidR="009B62AD" w:rsidRDefault="009B62AD" w:rsidP="009B62AD">
      <w:pPr>
        <w:spacing w:before="100" w:beforeAutospacing="1" w:after="100" w:afterAutospacing="1"/>
      </w:pPr>
      <w:r>
        <w:t> Litt info om fjellsuitene</w:t>
      </w:r>
      <w:r w:rsidR="00CB7CF4">
        <w:t xml:space="preserve"> nedenfor, og der er det plass til 4 personer (tror det gjelder alle disse fjellsuitene)</w:t>
      </w:r>
      <w:r>
        <w:t>:</w:t>
      </w:r>
    </w:p>
    <w:p w14:paraId="18D6D961" w14:textId="30CDF23B" w:rsidR="009B62AD" w:rsidRDefault="009B62AD" w:rsidP="009B62AD">
      <w:pPr>
        <w:spacing w:before="100" w:beforeAutospacing="1" w:after="100" w:afterAutospacing="1"/>
      </w:pPr>
      <w:r>
        <w:rPr>
          <w:b/>
          <w:bCs/>
        </w:rPr>
        <w:t>Fjellsuiter 42 m2</w:t>
      </w:r>
      <w:r w:rsidR="00CB7CF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En stue m/liten kjøkkenkrok og tv-stue. 2 soverom med hvert sitt bad, ett soverom med utsikt over Savalsjøen, det andre soverommet med utsikt ut gjennom speilglassvindu og felles gang. Terrasse med utsikt syd/vest over sjøen Savalen.</w:t>
      </w:r>
    </w:p>
    <w:p w14:paraId="1F5EF138" w14:textId="77777777" w:rsidR="00CB7CF4" w:rsidRDefault="009B62AD" w:rsidP="00CB7CF4">
      <w:pPr>
        <w:spacing w:before="100" w:beforeAutospacing="1" w:after="100" w:afterAutospacing="1"/>
        <w:rPr>
          <w:b/>
          <w:bCs/>
        </w:rPr>
      </w:pPr>
      <w:r w:rsidRPr="009B62AD">
        <w:rPr>
          <w:b/>
          <w:bCs/>
          <w:color w:val="3F3E3C"/>
        </w:rPr>
        <w:t>Fjellsuiter 52 m</w:t>
      </w:r>
      <w:r w:rsidRPr="009B62AD">
        <w:rPr>
          <w:b/>
          <w:bCs/>
          <w:color w:val="3F3E3C"/>
          <w:bdr w:val="none" w:sz="0" w:space="0" w:color="auto" w:frame="1"/>
        </w:rPr>
        <w:t>2</w:t>
      </w:r>
      <w:r w:rsidR="00CB7CF4">
        <w:rPr>
          <w:b/>
          <w:bCs/>
          <w:color w:val="3F3E3C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56534B"/>
        </w:rPr>
        <w:t>Enheten kan leies hver for seg som en fjellsuite 32 m</w:t>
      </w:r>
      <w:r>
        <w:rPr>
          <w:color w:val="56534B"/>
          <w:bdr w:val="none" w:sz="0" w:space="0" w:color="auto" w:frame="1"/>
        </w:rPr>
        <w:t>2</w:t>
      </w:r>
      <w:r>
        <w:rPr>
          <w:color w:val="56534B"/>
        </w:rPr>
        <w:t> og et standard rom 20 m</w:t>
      </w:r>
      <w:r>
        <w:rPr>
          <w:color w:val="56534B"/>
          <w:bdr w:val="none" w:sz="0" w:space="0" w:color="auto" w:frame="1"/>
        </w:rPr>
        <w:t>2</w:t>
      </w:r>
      <w:r>
        <w:rPr>
          <w:color w:val="56534B"/>
        </w:rPr>
        <w:t>, eller samlet som en fjellsuite 52 m</w:t>
      </w:r>
      <w:r>
        <w:rPr>
          <w:color w:val="56534B"/>
          <w:bdr w:val="none" w:sz="0" w:space="0" w:color="auto" w:frame="1"/>
        </w:rPr>
        <w:t>2</w:t>
      </w:r>
      <w:r>
        <w:rPr>
          <w:color w:val="56534B"/>
        </w:rPr>
        <w:t> med en connection-dør. Den største enheten har stue m/liten kjøkkenkrok i tillegg til soverom og bad. Balkong til hver leilighet.</w:t>
      </w:r>
    </w:p>
    <w:p w14:paraId="52B961A2" w14:textId="6A05A347" w:rsidR="00E22495" w:rsidRPr="003E0075" w:rsidRDefault="009B62AD" w:rsidP="003E0075">
      <w:pPr>
        <w:spacing w:before="100" w:beforeAutospacing="1" w:after="100" w:afterAutospacing="1"/>
        <w:rPr>
          <w:b/>
          <w:bCs/>
        </w:rPr>
      </w:pPr>
      <w:r w:rsidRPr="009B62AD">
        <w:rPr>
          <w:b/>
          <w:bCs/>
          <w:color w:val="3F3E3C"/>
        </w:rPr>
        <w:t>Fjellsuiter 40 m</w:t>
      </w:r>
      <w:r w:rsidRPr="009B62AD">
        <w:rPr>
          <w:b/>
          <w:bCs/>
          <w:color w:val="3F3E3C"/>
          <w:bdr w:val="none" w:sz="0" w:space="0" w:color="auto" w:frame="1"/>
        </w:rPr>
        <w:t>2</w:t>
      </w:r>
      <w:r w:rsidR="00CB7CF4">
        <w:rPr>
          <w:b/>
          <w:bCs/>
          <w:color w:val="3F3E3C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color w:val="56534B"/>
        </w:rPr>
        <w:t>Enheten kan leies hver for seg som en fjellsuite 40 m</w:t>
      </w:r>
      <w:r>
        <w:rPr>
          <w:color w:val="56534B"/>
          <w:bdr w:val="none" w:sz="0" w:space="0" w:color="auto" w:frame="1"/>
        </w:rPr>
        <w:t>2</w:t>
      </w:r>
      <w:r>
        <w:rPr>
          <w:color w:val="56534B"/>
        </w:rPr>
        <w:t> og et standard rom 20 m</w:t>
      </w:r>
      <w:r>
        <w:rPr>
          <w:color w:val="56534B"/>
          <w:bdr w:val="none" w:sz="0" w:space="0" w:color="auto" w:frame="1"/>
        </w:rPr>
        <w:t>2</w:t>
      </w:r>
      <w:r>
        <w:rPr>
          <w:color w:val="56534B"/>
        </w:rPr>
        <w:t>, eller samlet som en fjellsuite 60 m</w:t>
      </w:r>
      <w:r>
        <w:rPr>
          <w:color w:val="56534B"/>
          <w:bdr w:val="none" w:sz="0" w:space="0" w:color="auto" w:frame="1"/>
        </w:rPr>
        <w:t>2</w:t>
      </w:r>
      <w:r>
        <w:rPr>
          <w:color w:val="56534B"/>
        </w:rPr>
        <w:t> med en connection-dør. Den største enheten har stue m/liten kjøkkenkrok i tillegg til soverom m/bad. Balkong til hver leilighet.</w:t>
      </w:r>
    </w:p>
    <w:p w14:paraId="1F70B259" w14:textId="0CF080EB" w:rsidR="00E22495" w:rsidRDefault="00E22495" w:rsidP="00E22495">
      <w:r w:rsidRPr="00E22495">
        <w:rPr>
          <w:b/>
          <w:bCs/>
        </w:rPr>
        <w:t>Link til info ang fjellsuitene</w:t>
      </w:r>
      <w:r>
        <w:t xml:space="preserve">: </w:t>
      </w:r>
      <w:hyperlink r:id="rId6" w:history="1">
        <w:r w:rsidRPr="00510112">
          <w:rPr>
            <w:rStyle w:val="Hyperkobling"/>
          </w:rPr>
          <w:t>https://www.savalen.no/bo-reis/savalen-fjellhotell-spa/</w:t>
        </w:r>
      </w:hyperlink>
    </w:p>
    <w:p w14:paraId="124BA441" w14:textId="77777777" w:rsidR="00CB7CF4" w:rsidRDefault="00CB7CF4"/>
    <w:p w14:paraId="5ACE14AC" w14:textId="77777777" w:rsidR="00E95EF8" w:rsidRDefault="009B62AD" w:rsidP="00E95EF8">
      <w:pPr>
        <w:rPr>
          <w:b/>
          <w:bCs/>
        </w:rPr>
      </w:pPr>
      <w:r w:rsidRPr="009B62AD">
        <w:rPr>
          <w:b/>
          <w:bCs/>
          <w:highlight w:val="yellow"/>
        </w:rPr>
        <w:t xml:space="preserve">Påmeldingen sendes til Johanne Foss (e-post: </w:t>
      </w:r>
      <w:hyperlink r:id="rId7" w:history="1">
        <w:r w:rsidRPr="009B62AD">
          <w:rPr>
            <w:rStyle w:val="Hyperkobling"/>
            <w:b/>
            <w:bCs/>
            <w:highlight w:val="yellow"/>
          </w:rPr>
          <w:t>johanne.foss@oppdal.com</w:t>
        </w:r>
      </w:hyperlink>
      <w:r w:rsidRPr="009B62AD">
        <w:rPr>
          <w:b/>
          <w:bCs/>
          <w:highlight w:val="yellow"/>
        </w:rPr>
        <w:t xml:space="preserve"> eller SMS til 938 17 041) </w:t>
      </w:r>
      <w:r w:rsidRPr="009B62AD">
        <w:rPr>
          <w:b/>
          <w:bCs/>
          <w:highlight w:val="yellow"/>
          <w:u w:val="single"/>
        </w:rPr>
        <w:t>innen 1</w:t>
      </w:r>
      <w:r w:rsidR="003E0075">
        <w:rPr>
          <w:b/>
          <w:bCs/>
          <w:highlight w:val="yellow"/>
          <w:u w:val="single"/>
        </w:rPr>
        <w:t>3</w:t>
      </w:r>
      <w:r w:rsidRPr="009B62AD">
        <w:rPr>
          <w:b/>
          <w:bCs/>
          <w:highlight w:val="yellow"/>
          <w:u w:val="single"/>
        </w:rPr>
        <w:t>.Mai</w:t>
      </w:r>
      <w:r w:rsidR="003E0075">
        <w:rPr>
          <w:b/>
          <w:bCs/>
        </w:rPr>
        <w:t xml:space="preserve"> </w:t>
      </w:r>
    </w:p>
    <w:p w14:paraId="177C4ECC" w14:textId="7A839487" w:rsidR="009B62AD" w:rsidRPr="00E95EF8" w:rsidRDefault="003E0075" w:rsidP="00E95EF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9B62AD">
        <w:rPr>
          <w:b/>
          <w:bCs/>
          <w:u w:val="single"/>
        </w:rPr>
        <w:t>PS!</w:t>
      </w:r>
      <w:r w:rsidR="00E95EF8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B62AD">
        <w:t>Fint hvis spørsmål, booking, bestillinger o.l går via/til Johanne, ettersom hun er vår kontaktperson med Savalen.</w:t>
      </w:r>
      <w:r w:rsidR="00C16A41">
        <w:t xml:space="preserve"> </w:t>
      </w:r>
      <w:r w:rsidR="009B62AD">
        <w:t>Sender med info ang behandlinger som kan bestilles i forbindelse med oppholdet, og der får vi 15% rabatt som tidligere.</w:t>
      </w:r>
      <w:r w:rsidR="00CB7CF4">
        <w:t xml:space="preserve"> Det som er utfordringen her er at vi ikke vet hvordan programmet blir enda, slik at det er vanskelig å si hvilket tidspunkt som er best til spabehandling. Men lurt å bestille i god tid før vi kommer dit, for da begynner det å bli fullt.</w:t>
      </w:r>
    </w:p>
    <w:p w14:paraId="52872A47" w14:textId="0E83B63C" w:rsidR="009B62AD" w:rsidRDefault="009B62AD" w:rsidP="009B62AD">
      <w:pPr>
        <w:spacing w:before="100" w:beforeAutospacing="1" w:after="100" w:afterAutospacing="1"/>
      </w:pPr>
      <w:r>
        <w:t xml:space="preserve">Kommer mer info/tips til hva det kan være lurt å ta med når det nærmer seg mer </w:t>
      </w:r>
      <w:r>
        <w:rPr>
          <w:rFonts w:ascii="Segoe UI Emoji" w:hAnsi="Segoe UI Emoji" w:cs="Segoe UI Emoji"/>
        </w:rPr>
        <w:t>😊</w:t>
      </w:r>
      <w:r w:rsidR="00CB7CF4">
        <w:rPr>
          <w:rFonts w:ascii="Segoe UI Emoji" w:hAnsi="Segoe UI Emoji" w:cs="Segoe UI Emoji"/>
        </w:rPr>
        <w:t xml:space="preserve">                                                                                                 Flere av oss har vært der </w:t>
      </w:r>
      <w:r w:rsidR="003E0075">
        <w:rPr>
          <w:rFonts w:ascii="Segoe UI Emoji" w:hAnsi="Segoe UI Emoji" w:cs="Segoe UI Emoji"/>
        </w:rPr>
        <w:t>flere</w:t>
      </w:r>
      <w:r w:rsidR="00CB7CF4">
        <w:rPr>
          <w:rFonts w:ascii="Segoe UI Emoji" w:hAnsi="Segoe UI Emoji" w:cs="Segoe UI Emoji"/>
        </w:rPr>
        <w:t xml:space="preserve"> ganger tidligere, og vi kan absolutt anbefale å bli med.</w:t>
      </w:r>
    </w:p>
    <w:p w14:paraId="61F1934A" w14:textId="6DF2CB73" w:rsidR="00E50A4F" w:rsidRDefault="004B06D9" w:rsidP="009B62AD">
      <w:pPr>
        <w:spacing w:before="100" w:beforeAutospacing="1" w:after="100" w:afterAutospacing="1"/>
        <w:rPr>
          <w:b/>
          <w:bCs/>
          <w:u w:val="single"/>
        </w:rPr>
      </w:pPr>
      <w:hyperlink r:id="rId8" w:anchor="section1" w:history="1">
        <w:r w:rsidR="00E50A4F" w:rsidRPr="00510112">
          <w:rPr>
            <w:rStyle w:val="Hyperkobling"/>
          </w:rPr>
          <w:t>https://www.revmatiker.no/om-nrf/sok-stotte/?#section1</w:t>
        </w:r>
      </w:hyperlink>
      <w:r w:rsidR="00E50A4F">
        <w:t xml:space="preserve"> – her kan dere søke Holmsens Legat om støtte til turen. </w:t>
      </w:r>
      <w:r w:rsidR="00E50A4F" w:rsidRPr="00E50A4F">
        <w:rPr>
          <w:b/>
          <w:bCs/>
          <w:u w:val="single"/>
        </w:rPr>
        <w:t>FRIST 1.APRIL</w:t>
      </w:r>
    </w:p>
    <w:p w14:paraId="1673E8B3" w14:textId="69DC595D" w:rsidR="003E0075" w:rsidRDefault="003E0075" w:rsidP="009B62AD">
      <w:pPr>
        <w:spacing w:before="100" w:beforeAutospacing="1" w:after="100" w:afterAutospacing="1"/>
        <w:rPr>
          <w:b/>
          <w:bCs/>
          <w:u w:val="single"/>
        </w:rPr>
      </w:pPr>
      <w:hyperlink r:id="rId9" w:history="1">
        <w:r w:rsidRPr="005239D6">
          <w:rPr>
            <w:rStyle w:val="Hyperkobling"/>
            <w:b/>
            <w:bCs/>
          </w:rPr>
          <w:t>https://www.revmatiker.no/wp-content/uploads/2015/10/Soknadsskjema-for-okonomisk-stotte-frank-laugen-2021.pdf</w:t>
        </w:r>
      </w:hyperlink>
      <w:r>
        <w:rPr>
          <w:b/>
          <w:bCs/>
          <w:u w:val="single"/>
        </w:rPr>
        <w:t xml:space="preserve"> - det er også mulig å søke Frank Laugen om støtte i etterkant av oppholdet</w:t>
      </w:r>
      <w:r w:rsidR="00346DFB">
        <w:rPr>
          <w:b/>
          <w:bCs/>
          <w:u w:val="single"/>
        </w:rPr>
        <w:t xml:space="preserve"> (hvis du har vært medlem </w:t>
      </w:r>
      <w:r w:rsidR="00E95EF8">
        <w:rPr>
          <w:b/>
          <w:bCs/>
          <w:u w:val="single"/>
        </w:rPr>
        <w:t>i minimum 1 år)</w:t>
      </w:r>
    </w:p>
    <w:p w14:paraId="00C3DD75" w14:textId="02D9DC8D" w:rsidR="00346DFB" w:rsidRDefault="003E0075" w:rsidP="009B62AD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 xml:space="preserve">Vi har </w:t>
      </w:r>
      <w:r w:rsidR="00346DFB">
        <w:rPr>
          <w:b/>
          <w:bCs/>
          <w:u w:val="single"/>
        </w:rPr>
        <w:t xml:space="preserve">fått kr 10 000,- fra Sparebank 1 til Revma Ukene og har også litt andre midler vi skal bruke på disse 2 Revma ukene, men hvor mye dette utgjør pr pers avhenger av hvor mange medlemmer som deltar. </w:t>
      </w:r>
    </w:p>
    <w:p w14:paraId="7B1CCD3B" w14:textId="27807B42" w:rsidR="00E50A4F" w:rsidRPr="00346DFB" w:rsidRDefault="00346DFB" w:rsidP="009B62AD">
      <w:pPr>
        <w:spacing w:before="100" w:beforeAutospacing="1" w:after="100" w:afterAutospacing="1"/>
        <w:rPr>
          <w:b/>
          <w:bCs/>
        </w:rPr>
      </w:pPr>
      <w:r w:rsidRPr="00346DFB">
        <w:rPr>
          <w:b/>
          <w:bCs/>
        </w:rPr>
        <w:t>Oppdal Revmatikerforening har et vedtak på at alle som har vært medlem i minimum 1 år får støtte til ture</w:t>
      </w:r>
      <w:r w:rsidR="001106CC">
        <w:rPr>
          <w:b/>
          <w:bCs/>
        </w:rPr>
        <w:t>r</w:t>
      </w:r>
      <w:r w:rsidRPr="00346DFB">
        <w:rPr>
          <w:b/>
          <w:bCs/>
        </w:rPr>
        <w:t xml:space="preserve"> vi arrangerer</w:t>
      </w:r>
      <w:r w:rsidR="00E95EF8">
        <w:rPr>
          <w:b/>
          <w:bCs/>
        </w:rPr>
        <w:t>, og hvis du er usikker på når du meldte deg inn så ta kontakt med Johanne Foss. Det er en forutsetning at medlemsavgiften for 2022 er betalt for å få støtte.</w:t>
      </w:r>
      <w:r w:rsidR="001106CC">
        <w:rPr>
          <w:b/>
          <w:bCs/>
        </w:rPr>
        <w:t xml:space="preserve"> </w:t>
      </w:r>
      <w:r w:rsidR="000E4E33">
        <w:rPr>
          <w:b/>
          <w:bCs/>
        </w:rPr>
        <w:t>Denne støtten gjelder inntil 2 organiserte turer pr år pr pers.</w:t>
      </w:r>
    </w:p>
    <w:p w14:paraId="5D95119E" w14:textId="77DFA36E" w:rsidR="00346DFB" w:rsidRDefault="009B62AD" w:rsidP="00E50A4F">
      <w:pPr>
        <w:spacing w:before="100" w:beforeAutospacing="1" w:after="100" w:afterAutospacing="1"/>
      </w:pPr>
      <w:r>
        <w:t>Mvh Styret i Oppdal Revmatikerforening</w:t>
      </w:r>
    </w:p>
    <w:sectPr w:rsidR="00346DFB" w:rsidSect="00346DFB">
      <w:headerReference w:type="default" r:id="rId10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5FCB" w14:textId="77777777" w:rsidR="004B06D9" w:rsidRDefault="004B06D9" w:rsidP="009B62AD">
      <w:r>
        <w:separator/>
      </w:r>
    </w:p>
  </w:endnote>
  <w:endnote w:type="continuationSeparator" w:id="0">
    <w:p w14:paraId="5D8B0C04" w14:textId="77777777" w:rsidR="004B06D9" w:rsidRDefault="004B06D9" w:rsidP="009B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87FC" w14:textId="77777777" w:rsidR="004B06D9" w:rsidRDefault="004B06D9" w:rsidP="009B62AD">
      <w:r>
        <w:separator/>
      </w:r>
    </w:p>
  </w:footnote>
  <w:footnote w:type="continuationSeparator" w:id="0">
    <w:p w14:paraId="5FEACBC2" w14:textId="77777777" w:rsidR="004B06D9" w:rsidRDefault="004B06D9" w:rsidP="009B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A119" w14:textId="72E93693" w:rsidR="009B62AD" w:rsidRPr="009B62AD" w:rsidRDefault="00E95EF8">
    <w:pPr>
      <w:pStyle w:val="Topptekst"/>
      <w:rPr>
        <w:b/>
        <w:bCs/>
        <w:sz w:val="48"/>
        <w:szCs w:val="48"/>
      </w:rPr>
    </w:pPr>
    <w:r>
      <w:rPr>
        <w:b/>
        <w:bCs/>
        <w:sz w:val="48"/>
        <w:szCs w:val="48"/>
      </w:rPr>
      <w:t>Revma Uka på Savalen 13-17.juni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F1"/>
    <w:rsid w:val="000E4E33"/>
    <w:rsid w:val="001106CC"/>
    <w:rsid w:val="001B4904"/>
    <w:rsid w:val="00346DFB"/>
    <w:rsid w:val="003E0075"/>
    <w:rsid w:val="00400AF1"/>
    <w:rsid w:val="004B06D9"/>
    <w:rsid w:val="008472D5"/>
    <w:rsid w:val="009B62AD"/>
    <w:rsid w:val="00A87F65"/>
    <w:rsid w:val="00C16A41"/>
    <w:rsid w:val="00CB7CF4"/>
    <w:rsid w:val="00E22495"/>
    <w:rsid w:val="00E50A4F"/>
    <w:rsid w:val="00E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168AF"/>
  <w15:chartTrackingRefBased/>
  <w15:docId w15:val="{90B13A6F-EED6-40BE-B236-AFAC381A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2AD"/>
    <w:pPr>
      <w:spacing w:after="0" w:line="240" w:lineRule="auto"/>
    </w:pPr>
    <w:rPr>
      <w:rFonts w:eastAsiaTheme="minorEastAsia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9B62AD"/>
    <w:pPr>
      <w:spacing w:before="100" w:beforeAutospacing="1" w:after="100" w:afterAutospacing="1"/>
      <w:outlineLvl w:val="3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9B62AD"/>
    <w:rPr>
      <w:rFonts w:ascii="Calibri" w:eastAsia="Times New Roman" w:hAnsi="Calibri" w:cs="Calibri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B62AD"/>
    <w:pPr>
      <w:spacing w:before="100" w:beforeAutospacing="1" w:after="100" w:afterAutospacing="1"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9B62A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62A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B62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62AD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B62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62AD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matiker.no/om-nrf/sok-stotte/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anne.foss@oppda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valen.no/bo-reis/savalen-fjellhotell-sp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evmatiker.no/wp-content/uploads/2015/10/Soknadsskjema-for-okonomisk-stotte-frank-laugen-2021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737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Foss</dc:creator>
  <cp:keywords/>
  <dc:description/>
  <cp:lastModifiedBy>Johanne Foss</cp:lastModifiedBy>
  <cp:revision>4</cp:revision>
  <dcterms:created xsi:type="dcterms:W3CDTF">2021-03-14T14:41:00Z</dcterms:created>
  <dcterms:modified xsi:type="dcterms:W3CDTF">2022-03-15T12:44:00Z</dcterms:modified>
</cp:coreProperties>
</file>